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308"/>
        <w:tblW w:w="14570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53"/>
        <w:gridCol w:w="1935"/>
        <w:gridCol w:w="1551"/>
        <w:gridCol w:w="1143"/>
        <w:gridCol w:w="1543"/>
        <w:gridCol w:w="665"/>
        <w:gridCol w:w="731"/>
        <w:gridCol w:w="1583"/>
        <w:gridCol w:w="740"/>
        <w:gridCol w:w="731"/>
        <w:gridCol w:w="1278"/>
        <w:gridCol w:w="1126"/>
        <w:gridCol w:w="1091"/>
      </w:tblGrid>
      <w:tr w:rsidR="00646022" w:rsidTr="00DF4356">
        <w:trPr>
          <w:trHeight w:val="660"/>
        </w:trPr>
        <w:tc>
          <w:tcPr>
            <w:tcW w:w="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  <w:p w:rsidR="00646022" w:rsidRDefault="00646022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8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находящиеся в собственности</w:t>
            </w:r>
          </w:p>
        </w:tc>
        <w:tc>
          <w:tcPr>
            <w:tcW w:w="30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находящиеся в пользовании</w:t>
            </w:r>
          </w:p>
        </w:tc>
        <w:tc>
          <w:tcPr>
            <w:tcW w:w="1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(вид приобретенного имущества, источники)</w:t>
            </w:r>
          </w:p>
        </w:tc>
      </w:tr>
      <w:tr w:rsidR="00646022" w:rsidTr="00DF4356">
        <w:trPr>
          <w:trHeight w:hRule="exact" w:val="1996"/>
        </w:trPr>
        <w:tc>
          <w:tcPr>
            <w:tcW w:w="4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DF4356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8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646022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646022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textDirection w:val="btLr"/>
            <w:vAlign w:val="center"/>
          </w:tcPr>
          <w:p w:rsidR="00646022" w:rsidRDefault="00646022" w:rsidP="00DF43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4356" w:rsidTr="00DF4356">
        <w:trPr>
          <w:trHeight w:val="910"/>
        </w:trPr>
        <w:tc>
          <w:tcPr>
            <w:tcW w:w="45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Бердников М.А.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группы </w:t>
            </w:r>
          </w:p>
        </w:tc>
        <w:tc>
          <w:tcPr>
            <w:tcW w:w="1143" w:type="dxa"/>
            <w:tcBorders>
              <w:top w:val="single" w:sz="4" w:space="0" w:color="00000A"/>
              <w:left w:val="single" w:sz="4" w:space="0" w:color="000001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садоогородный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6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Жилая квартира в многоквартирном доме </w:t>
            </w:r>
          </w:p>
        </w:tc>
        <w:tc>
          <w:tcPr>
            <w:tcW w:w="7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</w:t>
            </w:r>
          </w:p>
        </w:tc>
        <w:tc>
          <w:tcPr>
            <w:tcW w:w="7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F4356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(2013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356">
              <w:rPr>
                <w:rFonts w:ascii="Times New Roman" w:hAnsi="Times New Roman" w:cs="Times New Roman"/>
                <w:sz w:val="18"/>
                <w:szCs w:val="18"/>
              </w:rPr>
              <w:t>391871,03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F4356" w:rsidTr="00DF4356">
        <w:trPr>
          <w:trHeight w:val="272"/>
        </w:trPr>
        <w:tc>
          <w:tcPr>
            <w:tcW w:w="45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vMerge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2B0A0B" w:rsidP="002B0A0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bookmarkStart w:id="0" w:name="_GoBack"/>
            <w:bookmarkEnd w:id="0"/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2B0A0B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35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Pr="00DF4356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F4356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6022" w:rsidTr="00DF4356">
        <w:trPr>
          <w:trHeight w:val="240"/>
        </w:trPr>
        <w:tc>
          <w:tcPr>
            <w:tcW w:w="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</w:t>
            </w:r>
          </w:p>
        </w:tc>
        <w:tc>
          <w:tcPr>
            <w:tcW w:w="1143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6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_DdeLink__6761_1542894487"/>
            <w:bookmarkEnd w:id="1"/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pStyle w:val="ConsPlusCell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646022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KALINA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111830 (2008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4356">
              <w:rPr>
                <w:rFonts w:ascii="Times New Roman" w:hAnsi="Times New Roman" w:cs="Times New Roman"/>
                <w:sz w:val="18"/>
                <w:szCs w:val="18"/>
              </w:rPr>
              <w:t>121094,84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46022" w:rsidTr="00DF4356">
        <w:trPr>
          <w:trHeight w:val="240"/>
        </w:trPr>
        <w:tc>
          <w:tcPr>
            <w:tcW w:w="4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 w:line="240" w:lineRule="auto"/>
              <w:jc w:val="center"/>
            </w:pPr>
          </w:p>
        </w:tc>
        <w:tc>
          <w:tcPr>
            <w:tcW w:w="19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1143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15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6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/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DF4356" w:rsidP="00DF4356">
            <w:pPr>
              <w:pStyle w:val="ConsPlusNormal"/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pStyle w:val="ConsPlusCell"/>
              <w:spacing w:after="0"/>
              <w:jc w:val="center"/>
            </w:pPr>
          </w:p>
        </w:tc>
        <w:tc>
          <w:tcPr>
            <w:tcW w:w="1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/>
              <w:jc w:val="center"/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646022" w:rsidRDefault="00646022" w:rsidP="00DF4356">
            <w:pPr>
              <w:spacing w:after="0"/>
              <w:jc w:val="center"/>
            </w:pPr>
          </w:p>
        </w:tc>
      </w:tr>
    </w:tbl>
    <w:p w:rsidR="00646022" w:rsidRDefault="00DF4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характера</w:t>
      </w:r>
    </w:p>
    <w:p w:rsidR="00646022" w:rsidRDefault="00DF435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 период с 1 января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г. по 26 сентября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2017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46022" w:rsidRDefault="00DF4356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______________________________________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(Дата заполнения и подпись работника) </w:t>
      </w:r>
    </w:p>
    <w:p w:rsidR="00646022" w:rsidRDefault="0064602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vertAlign w:val="subscript"/>
        </w:rPr>
      </w:pPr>
    </w:p>
    <w:p w:rsidR="00646022" w:rsidRDefault="00DF43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 w:cs="Times New Roman"/>
        </w:rPr>
        <w:t xml:space="preserve">Фамилия и инициалы на супруга (супругу) и несовершеннолетних детей </w:t>
      </w:r>
      <w:r>
        <w:rPr>
          <w:rFonts w:ascii="Times New Roman" w:hAnsi="Times New Roman" w:cs="Times New Roman"/>
          <w:u w:val="single"/>
        </w:rPr>
        <w:t>не заполняются.</w:t>
      </w:r>
    </w:p>
    <w:p w:rsidR="00646022" w:rsidRDefault="00DF4356"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случае если в отчетном периоде работнику ПФР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646022" w:rsidRDefault="00DF4356"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</w:rPr>
        <w:t xml:space="preserve"> Сведения указываются, если сумма сделки превышает общий доход работника ПФР и его супруги (супруга) за три последних года, предшествующих совершению сделки.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sectPr w:rsidR="00646022">
      <w:pgSz w:w="16838" w:h="11906" w:orient="landscape"/>
      <w:pgMar w:top="283" w:right="1134" w:bottom="283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22"/>
    <w:rsid w:val="002B0A0B"/>
    <w:rsid w:val="00646022"/>
    <w:rsid w:val="00DF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25"/>
    <w:pPr>
      <w:spacing w:after="200"/>
    </w:pPr>
    <w:rPr>
      <w:color w:val="00000A"/>
      <w:sz w:val="22"/>
    </w:rPr>
  </w:style>
  <w:style w:type="paragraph" w:styleId="1">
    <w:name w:val="heading 1"/>
    <w:basedOn w:val="a0"/>
    <w:rsid w:val="00AA0725"/>
    <w:pPr>
      <w:outlineLvl w:val="0"/>
    </w:pPr>
  </w:style>
  <w:style w:type="paragraph" w:styleId="2">
    <w:name w:val="heading 2"/>
    <w:basedOn w:val="a0"/>
    <w:rsid w:val="00AA0725"/>
    <w:pPr>
      <w:outlineLvl w:val="1"/>
    </w:pPr>
  </w:style>
  <w:style w:type="paragraph" w:styleId="3">
    <w:name w:val="heading 3"/>
    <w:basedOn w:val="a0"/>
    <w:rsid w:val="00AA0725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rsid w:val="00AA072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A0725"/>
    <w:pPr>
      <w:spacing w:after="140" w:line="288" w:lineRule="auto"/>
    </w:pPr>
  </w:style>
  <w:style w:type="paragraph" w:styleId="a5">
    <w:name w:val="List"/>
    <w:basedOn w:val="a4"/>
    <w:rsid w:val="00AA0725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AA0725"/>
    <w:pPr>
      <w:suppressLineNumbers/>
    </w:pPr>
    <w:rPr>
      <w:rFonts w:cs="Mangal"/>
    </w:rPr>
  </w:style>
  <w:style w:type="paragraph" w:customStyle="1" w:styleId="a8">
    <w:name w:val="Заглавие"/>
    <w:basedOn w:val="a0"/>
    <w:rsid w:val="00AA0725"/>
  </w:style>
  <w:style w:type="paragraph" w:customStyle="1" w:styleId="a9">
    <w:name w:val="Блочная цитата"/>
    <w:basedOn w:val="a"/>
    <w:qFormat/>
    <w:rsid w:val="00AA0725"/>
  </w:style>
  <w:style w:type="paragraph" w:styleId="aa">
    <w:name w:val="Subtitle"/>
    <w:basedOn w:val="a0"/>
    <w:rsid w:val="00AA0725"/>
  </w:style>
  <w:style w:type="paragraph" w:customStyle="1" w:styleId="ConsPlusNormal">
    <w:name w:val="ConsPlusNormal"/>
    <w:qFormat/>
    <w:rsid w:val="00AA0725"/>
    <w:pPr>
      <w:suppressAutoHyphens/>
      <w:spacing w:after="20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ConsPlusCell">
    <w:name w:val="ConsPlusCell"/>
    <w:qFormat/>
    <w:rsid w:val="00AA0725"/>
    <w:pPr>
      <w:suppressAutoHyphens/>
      <w:spacing w:after="20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ab">
    <w:name w:val="Содержимое таблицы"/>
    <w:basedOn w:val="a"/>
    <w:qFormat/>
    <w:rsid w:val="00AA0725"/>
  </w:style>
  <w:style w:type="paragraph" w:customStyle="1" w:styleId="ac">
    <w:name w:val="Заголовок таблицы"/>
    <w:basedOn w:val="ab"/>
    <w:qFormat/>
    <w:rsid w:val="00AA07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25"/>
    <w:pPr>
      <w:spacing w:after="200"/>
    </w:pPr>
    <w:rPr>
      <w:color w:val="00000A"/>
      <w:sz w:val="22"/>
    </w:rPr>
  </w:style>
  <w:style w:type="paragraph" w:styleId="1">
    <w:name w:val="heading 1"/>
    <w:basedOn w:val="a0"/>
    <w:rsid w:val="00AA0725"/>
    <w:pPr>
      <w:outlineLvl w:val="0"/>
    </w:pPr>
  </w:style>
  <w:style w:type="paragraph" w:styleId="2">
    <w:name w:val="heading 2"/>
    <w:basedOn w:val="a0"/>
    <w:rsid w:val="00AA0725"/>
    <w:pPr>
      <w:outlineLvl w:val="1"/>
    </w:pPr>
  </w:style>
  <w:style w:type="paragraph" w:styleId="3">
    <w:name w:val="heading 3"/>
    <w:basedOn w:val="a0"/>
    <w:rsid w:val="00AA0725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rsid w:val="00AA072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A0725"/>
    <w:pPr>
      <w:spacing w:after="140" w:line="288" w:lineRule="auto"/>
    </w:pPr>
  </w:style>
  <w:style w:type="paragraph" w:styleId="a5">
    <w:name w:val="List"/>
    <w:basedOn w:val="a4"/>
    <w:rsid w:val="00AA0725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AA0725"/>
    <w:pPr>
      <w:suppressLineNumbers/>
    </w:pPr>
    <w:rPr>
      <w:rFonts w:cs="Mangal"/>
    </w:rPr>
  </w:style>
  <w:style w:type="paragraph" w:customStyle="1" w:styleId="a8">
    <w:name w:val="Заглавие"/>
    <w:basedOn w:val="a0"/>
    <w:rsid w:val="00AA0725"/>
  </w:style>
  <w:style w:type="paragraph" w:customStyle="1" w:styleId="a9">
    <w:name w:val="Блочная цитата"/>
    <w:basedOn w:val="a"/>
    <w:qFormat/>
    <w:rsid w:val="00AA0725"/>
  </w:style>
  <w:style w:type="paragraph" w:styleId="aa">
    <w:name w:val="Subtitle"/>
    <w:basedOn w:val="a0"/>
    <w:rsid w:val="00AA0725"/>
  </w:style>
  <w:style w:type="paragraph" w:customStyle="1" w:styleId="ConsPlusNormal">
    <w:name w:val="ConsPlusNormal"/>
    <w:qFormat/>
    <w:rsid w:val="00AA0725"/>
    <w:pPr>
      <w:suppressAutoHyphens/>
      <w:spacing w:after="20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ConsPlusCell">
    <w:name w:val="ConsPlusCell"/>
    <w:qFormat/>
    <w:rsid w:val="00AA0725"/>
    <w:pPr>
      <w:suppressAutoHyphens/>
      <w:spacing w:after="200"/>
    </w:pPr>
    <w:rPr>
      <w:rFonts w:ascii="Arial" w:eastAsia="Times New Roman" w:hAnsi="Arial" w:cs="Arial"/>
      <w:color w:val="00000A"/>
      <w:szCs w:val="20"/>
      <w:lang w:eastAsia="zh-CN"/>
    </w:rPr>
  </w:style>
  <w:style w:type="paragraph" w:customStyle="1" w:styleId="ab">
    <w:name w:val="Содержимое таблицы"/>
    <w:basedOn w:val="a"/>
    <w:qFormat/>
    <w:rsid w:val="00AA0725"/>
  </w:style>
  <w:style w:type="paragraph" w:customStyle="1" w:styleId="ac">
    <w:name w:val="Заголовок таблицы"/>
    <w:basedOn w:val="ab"/>
    <w:qFormat/>
    <w:rsid w:val="00AA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BE5C3-06D4-403E-8E2E-304ED9DF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Мосеенкова Елена Алекса.</dc:creator>
  <cp:lastModifiedBy>user</cp:lastModifiedBy>
  <cp:revision>3</cp:revision>
  <cp:lastPrinted>2014-08-01T09:34:00Z</cp:lastPrinted>
  <dcterms:created xsi:type="dcterms:W3CDTF">2017-10-12T09:32:00Z</dcterms:created>
  <dcterms:modified xsi:type="dcterms:W3CDTF">2017-10-12T10:10:00Z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